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8E" w:rsidRPr="00387364" w:rsidRDefault="001F268E" w:rsidP="001F268E">
      <w:pPr>
        <w:jc w:val="center"/>
        <w:rPr>
          <w:b/>
        </w:rPr>
      </w:pPr>
      <w:r w:rsidRPr="00387364">
        <w:rPr>
          <w:b/>
        </w:rPr>
        <w:t>CREACIÓN DE LIBRO</w:t>
      </w:r>
    </w:p>
    <w:p w:rsidR="001F268E" w:rsidRPr="00387364" w:rsidRDefault="001F268E" w:rsidP="001F268E">
      <w:pPr>
        <w:jc w:val="center"/>
        <w:rPr>
          <w:b/>
        </w:rPr>
      </w:pPr>
      <w:r w:rsidRPr="00387364">
        <w:rPr>
          <w:b/>
        </w:rPr>
        <w:t>“RECOPILACIÓN Y CREACIÓN LITERARIA”</w:t>
      </w:r>
    </w:p>
    <w:p w:rsidR="001F268E" w:rsidRPr="00387364" w:rsidRDefault="001F268E" w:rsidP="001F268E">
      <w:pPr>
        <w:rPr>
          <w:b/>
          <w:u w:val="single"/>
        </w:rPr>
      </w:pPr>
      <w:r w:rsidRPr="00387364">
        <w:rPr>
          <w:b/>
          <w:u w:val="single"/>
        </w:rPr>
        <w:t>Objetivo</w:t>
      </w:r>
    </w:p>
    <w:p w:rsidR="001F268E" w:rsidRDefault="001F268E" w:rsidP="001F268E">
      <w:r>
        <w:t>Potenciar en los estudiantes técnicas de creación literaria a partir de la recopilación escrita y el patrimonio cultural existente</w:t>
      </w:r>
    </w:p>
    <w:p w:rsidR="001F268E" w:rsidRPr="00387364" w:rsidRDefault="001F268E" w:rsidP="001F268E">
      <w:pPr>
        <w:rPr>
          <w:b/>
          <w:u w:val="single"/>
        </w:rPr>
      </w:pPr>
      <w:r w:rsidRPr="00387364">
        <w:rPr>
          <w:b/>
          <w:u w:val="single"/>
        </w:rPr>
        <w:t>Descripción</w:t>
      </w:r>
    </w:p>
    <w:p w:rsidR="001F268E" w:rsidRDefault="001F268E" w:rsidP="001F268E">
      <w:r>
        <w:t xml:space="preserve">La creación de este libro pretende ser una instancia donde los estudiantes puedan estimular el desarrollo de la </w:t>
      </w:r>
      <w:proofErr w:type="spellStart"/>
      <w:r>
        <w:t>lecto</w:t>
      </w:r>
      <w:proofErr w:type="spellEnd"/>
      <w:r>
        <w:t>-escritura, tanto propia como de otras personas.</w:t>
      </w:r>
    </w:p>
    <w:p w:rsidR="001F268E" w:rsidRDefault="001F268E" w:rsidP="001F268E">
      <w:r>
        <w:t>El libro se considera un elemento fundamental para el trabajo de estimulación y mediación psicopedagógica, que otorga al futuro profesional diversas posibilidades para la generación de ideas y la innovación.</w:t>
      </w:r>
    </w:p>
    <w:p w:rsidR="001F268E" w:rsidRDefault="001F268E" w:rsidP="001F268E">
      <w:r>
        <w:t>Dicho libro debe contar con material literario existente, recurriendo al capital cultural chileno y extranjero, como también la creación por parte del estudiante en forma individual.</w:t>
      </w:r>
    </w:p>
    <w:p w:rsidR="001F268E" w:rsidRPr="00387364" w:rsidRDefault="001F268E" w:rsidP="001F268E">
      <w:pPr>
        <w:rPr>
          <w:b/>
          <w:u w:val="single"/>
        </w:rPr>
      </w:pPr>
      <w:r w:rsidRPr="00387364">
        <w:rPr>
          <w:b/>
          <w:u w:val="single"/>
        </w:rPr>
        <w:t>Características</w:t>
      </w:r>
    </w:p>
    <w:p w:rsidR="001F268E" w:rsidRDefault="001F268E" w:rsidP="001F268E">
      <w:r>
        <w:t>El libro debe contener: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Portada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Índice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Introducción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Cuentos (2)+(1)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Fábulas (2)+(1)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Poemas (4)+(2)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Breves obras de teatro (2)+(1)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Adivinanzas (10)+(5)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Refranes (10)+(5)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Retahílas (5)+(2)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Juego de manos (5)+(2)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Leyendas (2)+(1)</w:t>
      </w:r>
    </w:p>
    <w:p w:rsidR="001F268E" w:rsidRDefault="001F268E" w:rsidP="001F268E">
      <w:pPr>
        <w:pStyle w:val="Prrafodelista"/>
        <w:numPr>
          <w:ilvl w:val="0"/>
          <w:numId w:val="1"/>
        </w:numPr>
      </w:pPr>
      <w:r>
        <w:t>Relato hecho por una persona mayor (1)</w:t>
      </w:r>
    </w:p>
    <w:p w:rsidR="001F268E" w:rsidRDefault="001F268E" w:rsidP="001F268E">
      <w:r>
        <w:t>El libro debe estar diseñado en papel de colores idealmente y con imágenes pertinentes. Las tapas deben ser de material resistente (</w:t>
      </w:r>
      <w:proofErr w:type="spellStart"/>
      <w:r>
        <w:t>p.e</w:t>
      </w:r>
      <w:proofErr w:type="spellEnd"/>
      <w:r>
        <w:t>. cartón piedra) y forrados con papel entretenido u otro. Si usted desea innovar en la presentación, hágalo.  No olvide que debe estar anillado.</w:t>
      </w:r>
    </w:p>
    <w:p w:rsidR="001F268E" w:rsidRPr="00387364" w:rsidRDefault="001F268E" w:rsidP="001F268E">
      <w:pPr>
        <w:rPr>
          <w:b/>
          <w:u w:val="single"/>
        </w:rPr>
      </w:pPr>
      <w:r w:rsidRPr="00387364">
        <w:rPr>
          <w:b/>
          <w:u w:val="single"/>
        </w:rPr>
        <w:t>Fecha de entrega</w:t>
      </w:r>
    </w:p>
    <w:p w:rsidR="001F268E" w:rsidRDefault="001F268E" w:rsidP="001F268E">
      <w:r>
        <w:t>23 de octubre de 2013</w:t>
      </w:r>
    </w:p>
    <w:p w:rsidR="001F268E" w:rsidRDefault="001F268E" w:rsidP="001F268E"/>
    <w:p w:rsidR="001F268E" w:rsidRDefault="001F268E" w:rsidP="001F268E"/>
    <w:p w:rsidR="001F268E" w:rsidRPr="00387364" w:rsidRDefault="001F268E" w:rsidP="001F268E">
      <w:pPr>
        <w:rPr>
          <w:b/>
          <w:u w:val="single"/>
        </w:rPr>
      </w:pPr>
      <w:r w:rsidRPr="00387364">
        <w:rPr>
          <w:b/>
          <w:u w:val="single"/>
        </w:rPr>
        <w:lastRenderedPageBreak/>
        <w:t>Evaluación</w:t>
      </w:r>
    </w:p>
    <w:p w:rsidR="001F268E" w:rsidRDefault="001F268E" w:rsidP="001F268E">
      <w:r>
        <w:t>Este trabajo será considerado como Evaluación Parcial Estructurada 1 y se complementará con una presentación de los elementos recopilados y creados por usted.</w:t>
      </w:r>
    </w:p>
    <w:p w:rsidR="001F268E" w:rsidRDefault="001F268E" w:rsidP="001F268E"/>
    <w:p w:rsidR="001F268E" w:rsidRPr="009E1A54" w:rsidRDefault="001F268E" w:rsidP="001F268E">
      <w:pPr>
        <w:jc w:val="center"/>
        <w:rPr>
          <w:b/>
        </w:rPr>
      </w:pPr>
      <w:r w:rsidRPr="009E1A54">
        <w:rPr>
          <w:b/>
        </w:rPr>
        <w:t>PAUTA DE EVALUACIÓN</w:t>
      </w:r>
    </w:p>
    <w:p w:rsidR="001F268E" w:rsidRDefault="001F268E" w:rsidP="001F268E"/>
    <w:tbl>
      <w:tblPr>
        <w:tblStyle w:val="Tablaconcuadrcula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708"/>
        <w:gridCol w:w="851"/>
        <w:gridCol w:w="850"/>
        <w:gridCol w:w="851"/>
      </w:tblGrid>
      <w:tr w:rsidR="001F268E" w:rsidRPr="00651363" w:rsidTr="003E75B7">
        <w:tc>
          <w:tcPr>
            <w:tcW w:w="7338" w:type="dxa"/>
            <w:gridSpan w:val="2"/>
            <w:tcBorders>
              <w:top w:val="nil"/>
              <w:left w:val="nil"/>
            </w:tcBorders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1363">
              <w:rPr>
                <w:rFonts w:ascii="Trebuchet MS" w:hAnsi="Trebuchet MS"/>
                <w:b/>
                <w:sz w:val="20"/>
                <w:szCs w:val="20"/>
              </w:rPr>
              <w:t>VALORACIÓN</w:t>
            </w:r>
          </w:p>
        </w:tc>
      </w:tr>
      <w:tr w:rsidR="001F268E" w:rsidRPr="00651363" w:rsidTr="003E75B7">
        <w:tc>
          <w:tcPr>
            <w:tcW w:w="1242" w:type="dxa"/>
            <w:vAlign w:val="center"/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1363">
              <w:rPr>
                <w:rFonts w:ascii="Trebuchet MS" w:hAnsi="Trebuchet MS"/>
                <w:b/>
                <w:sz w:val="20"/>
                <w:szCs w:val="20"/>
              </w:rPr>
              <w:t>ÁMBITOS</w:t>
            </w:r>
          </w:p>
        </w:tc>
        <w:tc>
          <w:tcPr>
            <w:tcW w:w="6096" w:type="dxa"/>
            <w:vAlign w:val="center"/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1363">
              <w:rPr>
                <w:rFonts w:ascii="Trebuchet MS" w:hAnsi="Trebuchet MS"/>
                <w:b/>
                <w:sz w:val="20"/>
                <w:szCs w:val="20"/>
              </w:rPr>
              <w:t>INDICADORES</w:t>
            </w:r>
          </w:p>
        </w:tc>
        <w:tc>
          <w:tcPr>
            <w:tcW w:w="708" w:type="dxa"/>
            <w:vAlign w:val="center"/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1363">
              <w:rPr>
                <w:rFonts w:ascii="Trebuchet MS" w:hAnsi="Trebuchet MS"/>
                <w:b/>
                <w:sz w:val="20"/>
                <w:szCs w:val="20"/>
              </w:rPr>
              <w:t>ALTA (4)</w:t>
            </w:r>
          </w:p>
        </w:tc>
        <w:tc>
          <w:tcPr>
            <w:tcW w:w="851" w:type="dxa"/>
            <w:vAlign w:val="center"/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1363">
              <w:rPr>
                <w:rFonts w:ascii="Trebuchet MS" w:hAnsi="Trebuchet MS"/>
                <w:b/>
                <w:sz w:val="20"/>
                <w:szCs w:val="20"/>
              </w:rPr>
              <w:t>MEDIA ALTA (3)</w:t>
            </w:r>
          </w:p>
        </w:tc>
        <w:tc>
          <w:tcPr>
            <w:tcW w:w="850" w:type="dxa"/>
            <w:vAlign w:val="center"/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1363">
              <w:rPr>
                <w:rFonts w:ascii="Trebuchet MS" w:hAnsi="Trebuchet MS"/>
                <w:b/>
                <w:sz w:val="20"/>
                <w:szCs w:val="20"/>
              </w:rPr>
              <w:t>MEDIA (2)</w:t>
            </w:r>
          </w:p>
        </w:tc>
        <w:tc>
          <w:tcPr>
            <w:tcW w:w="851" w:type="dxa"/>
            <w:vAlign w:val="center"/>
          </w:tcPr>
          <w:p w:rsidR="001F268E" w:rsidRPr="00651363" w:rsidRDefault="001F268E" w:rsidP="003E75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51363">
              <w:rPr>
                <w:rFonts w:ascii="Trebuchet MS" w:hAnsi="Trebuchet MS"/>
                <w:b/>
                <w:sz w:val="20"/>
                <w:szCs w:val="20"/>
              </w:rPr>
              <w:t>BAJA (1)</w:t>
            </w:r>
          </w:p>
        </w:tc>
      </w:tr>
      <w:tr w:rsidR="001F268E" w:rsidRPr="00651363" w:rsidTr="003E75B7">
        <w:tc>
          <w:tcPr>
            <w:tcW w:w="1242" w:type="dxa"/>
            <w:vMerge w:val="restart"/>
            <w:textDirection w:val="btLr"/>
            <w:vAlign w:val="center"/>
          </w:tcPr>
          <w:p w:rsidR="001F268E" w:rsidRPr="00651363" w:rsidRDefault="001F268E" w:rsidP="003E75B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Creación del libro</w:t>
            </w: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El libro está en el formato sugerido</w:t>
            </w:r>
          </w:p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Agrega innovaciones a su trabajo</w:t>
            </w:r>
          </w:p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El libro es apto para un niño, en cuanto a su tamaño y manipulación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Tiene una terminación apta, que procure la limpieza y el cuidado de los detalles con los cuales se trabajará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Cumple con las cantidad de los recursos presentados</w:t>
            </w:r>
          </w:p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La creación literaria es personal y no copiada</w:t>
            </w:r>
          </w:p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Los recursos creados se rigen por la estructura que cada elemento exige (</w:t>
            </w:r>
            <w:proofErr w:type="spellStart"/>
            <w:r w:rsidRPr="00651363">
              <w:rPr>
                <w:rFonts w:ascii="Trebuchet MS" w:hAnsi="Trebuchet MS"/>
                <w:sz w:val="20"/>
                <w:szCs w:val="20"/>
              </w:rPr>
              <w:t>p.e</w:t>
            </w:r>
            <w:proofErr w:type="spellEnd"/>
            <w:r w:rsidRPr="00651363">
              <w:rPr>
                <w:rFonts w:ascii="Trebuchet MS" w:hAnsi="Trebuchet MS"/>
                <w:sz w:val="20"/>
                <w:szCs w:val="20"/>
              </w:rPr>
              <w:t>. cuento, poesía, etc.)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 w:val="restart"/>
            <w:textDirection w:val="btLr"/>
            <w:vAlign w:val="center"/>
          </w:tcPr>
          <w:p w:rsidR="001F268E" w:rsidRPr="00651363" w:rsidRDefault="001F268E" w:rsidP="003E75B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Presentación del recurso</w:t>
            </w: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 xml:space="preserve">Realiza un análisis a partir de un recurso, como medio para la estimulación de la </w:t>
            </w:r>
            <w:proofErr w:type="spellStart"/>
            <w:r w:rsidRPr="00651363">
              <w:rPr>
                <w:rFonts w:ascii="Trebuchet MS" w:hAnsi="Trebuchet MS"/>
                <w:sz w:val="20"/>
                <w:szCs w:val="20"/>
              </w:rPr>
              <w:t>lecto</w:t>
            </w:r>
            <w:proofErr w:type="spellEnd"/>
            <w:r w:rsidRPr="00651363">
              <w:rPr>
                <w:rFonts w:ascii="Trebuchet MS" w:hAnsi="Trebuchet MS"/>
                <w:sz w:val="20"/>
                <w:szCs w:val="20"/>
              </w:rPr>
              <w:t>-escritura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Presenta una actividad breve a partir de un recurso literario propio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A partir de la actividad creada, propone ideas para realizar otras anexas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Logra interesar a la audiencia en su presentación</w:t>
            </w:r>
          </w:p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Articula los recursos con los elementos necesarios para el desarrollo de la comprensión auditiva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Articula los recursos con los elementos necesarios para el desarrollo de la comprensión lectora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  <w:vMerge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Realiza una conclusión oral sobre los aprendizajes logrados en el proceso de creación</w:t>
            </w: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68E" w:rsidRPr="00651363" w:rsidTr="003E75B7">
        <w:tc>
          <w:tcPr>
            <w:tcW w:w="1242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  <w:r w:rsidRPr="00651363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6096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1F268E" w:rsidRPr="00651363" w:rsidRDefault="001F268E" w:rsidP="003E75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F268E" w:rsidRDefault="001F268E" w:rsidP="001F268E"/>
    <w:p w:rsidR="001276F1" w:rsidRDefault="001F268E">
      <w:bookmarkStart w:id="0" w:name="_GoBack"/>
      <w:bookmarkEnd w:id="0"/>
    </w:p>
    <w:sectPr w:rsidR="001276F1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E02"/>
    <w:multiLevelType w:val="hybridMultilevel"/>
    <w:tmpl w:val="EB2C9E78"/>
    <w:lvl w:ilvl="0" w:tplc="6AD60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E"/>
    <w:rsid w:val="0017773B"/>
    <w:rsid w:val="001F268E"/>
    <w:rsid w:val="007034F4"/>
    <w:rsid w:val="00712C66"/>
    <w:rsid w:val="007B7158"/>
    <w:rsid w:val="007D7A02"/>
    <w:rsid w:val="00800E2C"/>
    <w:rsid w:val="008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2013-10-03T16:36:00Z</dcterms:created>
  <dcterms:modified xsi:type="dcterms:W3CDTF">2013-10-03T16:37:00Z</dcterms:modified>
</cp:coreProperties>
</file>