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C7" w:rsidRDefault="00EF05D6">
      <w:pPr>
        <w:rPr>
          <w:lang w:val="es-ES_tradnl"/>
        </w:rPr>
      </w:pPr>
    </w:p>
    <w:p w:rsidR="00EF05D6" w:rsidRDefault="00EF05D6">
      <w:pPr>
        <w:rPr>
          <w:lang w:val="es-ES_tradnl"/>
        </w:rPr>
      </w:pPr>
    </w:p>
    <w:p w:rsidR="00EF05D6" w:rsidRPr="00EF05D6" w:rsidRDefault="00EF05D6" w:rsidP="00EF05D6">
      <w:pPr>
        <w:jc w:val="center"/>
        <w:rPr>
          <w:b/>
          <w:bCs/>
          <w:lang w:val="es-ES_tradnl"/>
        </w:rPr>
      </w:pPr>
      <w:r w:rsidRPr="00EF05D6">
        <w:rPr>
          <w:b/>
          <w:bCs/>
          <w:lang w:val="es-ES_tradnl"/>
        </w:rPr>
        <w:t>ESTRATEGIAS DE INTERVENCIÓN PSICOPEDAGÓGICA</w:t>
      </w:r>
    </w:p>
    <w:p w:rsidR="00EF05D6" w:rsidRDefault="00EF05D6">
      <w:pPr>
        <w:rPr>
          <w:lang w:val="es-ES_tradnl"/>
        </w:rPr>
      </w:pPr>
    </w:p>
    <w:p w:rsidR="00EF05D6" w:rsidRDefault="00EF05D6">
      <w:pPr>
        <w:rPr>
          <w:lang w:val="es-ES_tradnl"/>
        </w:rPr>
      </w:pPr>
      <w:r>
        <w:rPr>
          <w:lang w:val="es-ES_tradnl"/>
        </w:rPr>
        <w:t>TEMATICAS RELEVANTES DE CONSIDERAR PARA EL EXAMEN:</w:t>
      </w:r>
    </w:p>
    <w:p w:rsidR="00EF05D6" w:rsidRDefault="00EF05D6">
      <w:pPr>
        <w:rPr>
          <w:lang w:val="es-ES_tradnl"/>
        </w:rPr>
      </w:pPr>
    </w:p>
    <w:p w:rsidR="00EF05D6" w:rsidRDefault="00EF05D6" w:rsidP="00EF05D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MARCO TEÓRICO DE ESTRATEGIAS Y TÉCNICAS</w:t>
      </w:r>
    </w:p>
    <w:p w:rsidR="00EF05D6" w:rsidRDefault="00EF05D6" w:rsidP="00EF05D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TIPOS DE INTERVENCIÓN</w:t>
      </w:r>
    </w:p>
    <w:p w:rsidR="00EF05D6" w:rsidRDefault="00EF05D6" w:rsidP="00EF05D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CARACTERÍSTICAS DE LOS PROGRAMAS DE INTERVENCIÓN</w:t>
      </w:r>
    </w:p>
    <w:p w:rsidR="00EF05D6" w:rsidRDefault="00EF05D6" w:rsidP="00EF05D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ESTRATEGIAS COGNITIVAS Y METACOGNITIVAS</w:t>
      </w:r>
    </w:p>
    <w:p w:rsidR="00EF05D6" w:rsidRDefault="00EF05D6" w:rsidP="00EF05D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PROGRAMAS DE MEJORAMIENTO</w:t>
      </w:r>
    </w:p>
    <w:p w:rsidR="00EF05D6" w:rsidRPr="00EF05D6" w:rsidRDefault="00EF05D6" w:rsidP="00EF05D6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ANÁLISIS DE CASOS</w:t>
      </w:r>
    </w:p>
    <w:sectPr w:rsidR="00EF05D6" w:rsidRPr="00EF05D6" w:rsidSect="009B2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A9A"/>
    <w:multiLevelType w:val="hybridMultilevel"/>
    <w:tmpl w:val="3C20E838"/>
    <w:lvl w:ilvl="0" w:tplc="F5C88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F05D6"/>
    <w:rsid w:val="002C26C4"/>
    <w:rsid w:val="00590D81"/>
    <w:rsid w:val="009B2491"/>
    <w:rsid w:val="00E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2012-12-14T14:41:00Z</dcterms:created>
  <dcterms:modified xsi:type="dcterms:W3CDTF">2012-12-14T14:43:00Z</dcterms:modified>
</cp:coreProperties>
</file>