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F1" w:rsidRDefault="0089384E" w:rsidP="0089384E">
      <w:pPr>
        <w:jc w:val="center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32ABDDA6" wp14:editId="0662FFED">
            <wp:simplePos x="0" y="0"/>
            <wp:positionH relativeFrom="column">
              <wp:posOffset>-311809</wp:posOffset>
            </wp:positionH>
            <wp:positionV relativeFrom="paragraph">
              <wp:posOffset>-390249</wp:posOffset>
            </wp:positionV>
            <wp:extent cx="1133427" cy="416216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3" t="11921" r="75059" b="78982"/>
                    <a:stretch/>
                  </pic:blipFill>
                  <pic:spPr bwMode="auto">
                    <a:xfrm>
                      <a:off x="0" y="0"/>
                      <a:ext cx="1133427" cy="416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84E">
        <w:rPr>
          <w:b/>
        </w:rPr>
        <w:t>ESTRUCTURA DE INFORME DE ANÁLISIS</w:t>
      </w:r>
    </w:p>
    <w:p w:rsidR="00262DA8" w:rsidRPr="0089384E" w:rsidRDefault="00262DA8" w:rsidP="0089384E">
      <w:pPr>
        <w:jc w:val="center"/>
        <w:rPr>
          <w:b/>
        </w:rPr>
      </w:pPr>
      <w:r>
        <w:rPr>
          <w:b/>
        </w:rPr>
        <w:t>“Diarios de la calle”</w:t>
      </w:r>
    </w:p>
    <w:p w:rsidR="0089384E" w:rsidRDefault="0089384E"/>
    <w:p w:rsidR="0089384E" w:rsidRDefault="0089384E" w:rsidP="0089384E">
      <w:pPr>
        <w:pStyle w:val="Prrafodelista"/>
        <w:numPr>
          <w:ilvl w:val="0"/>
          <w:numId w:val="1"/>
        </w:numPr>
      </w:pPr>
      <w:r>
        <w:t>PORTADA</w:t>
      </w:r>
    </w:p>
    <w:p w:rsidR="0089384E" w:rsidRDefault="0089384E" w:rsidP="0089384E">
      <w:pPr>
        <w:pStyle w:val="Prrafodelista"/>
        <w:numPr>
          <w:ilvl w:val="0"/>
          <w:numId w:val="1"/>
        </w:numPr>
      </w:pPr>
      <w:r>
        <w:t>ÍNDICE</w:t>
      </w:r>
    </w:p>
    <w:p w:rsidR="0089384E" w:rsidRDefault="0089384E" w:rsidP="0089384E">
      <w:pPr>
        <w:pStyle w:val="Prrafodelista"/>
        <w:numPr>
          <w:ilvl w:val="0"/>
          <w:numId w:val="1"/>
        </w:numPr>
      </w:pPr>
      <w:r>
        <w:t>INTRODUCCIÓN</w:t>
      </w:r>
    </w:p>
    <w:p w:rsidR="0089384E" w:rsidRDefault="0089384E" w:rsidP="0089384E">
      <w:pPr>
        <w:pStyle w:val="Prrafodelista"/>
        <w:numPr>
          <w:ilvl w:val="0"/>
          <w:numId w:val="1"/>
        </w:numPr>
      </w:pPr>
      <w:r>
        <w:t>OBJETIVOS</w:t>
      </w:r>
    </w:p>
    <w:p w:rsidR="0089384E" w:rsidRDefault="0089384E" w:rsidP="0089384E">
      <w:pPr>
        <w:pStyle w:val="Prrafodelista"/>
        <w:ind w:left="1080"/>
      </w:pPr>
      <w:r>
        <w:t>Propuestos por el estudiante en línea con lo sugerido en clases</w:t>
      </w:r>
    </w:p>
    <w:p w:rsidR="0089384E" w:rsidRDefault="0089384E" w:rsidP="0089384E">
      <w:pPr>
        <w:pStyle w:val="Prrafodelista"/>
        <w:numPr>
          <w:ilvl w:val="0"/>
          <w:numId w:val="1"/>
        </w:numPr>
      </w:pPr>
      <w:r>
        <w:t>DESARROLLO</w:t>
      </w:r>
    </w:p>
    <w:p w:rsidR="0089384E" w:rsidRDefault="0089384E" w:rsidP="0089384E">
      <w:pPr>
        <w:pStyle w:val="Prrafodelista"/>
        <w:ind w:left="1080"/>
      </w:pPr>
      <w:r>
        <w:t xml:space="preserve">Analizar desde la escuela como organización y del rol de la profesora, la puesta en </w:t>
      </w:r>
      <w:r w:rsidR="00A22FB0">
        <w:t>práctica del trabajo pedagógico. Trabajo comparativo y de síntesis, utilizando el argumento basado en evidencias, autores y articulación con la película.</w:t>
      </w:r>
      <w:bookmarkStart w:id="0" w:name="_GoBack"/>
      <w:bookmarkEnd w:id="0"/>
    </w:p>
    <w:p w:rsidR="0089384E" w:rsidRDefault="0089384E" w:rsidP="0089384E">
      <w:pPr>
        <w:pStyle w:val="Prrafodelista"/>
        <w:numPr>
          <w:ilvl w:val="0"/>
          <w:numId w:val="2"/>
        </w:numPr>
      </w:pPr>
      <w:r>
        <w:t xml:space="preserve">Análisis según tipo de </w:t>
      </w:r>
      <w:proofErr w:type="spellStart"/>
      <w:r>
        <w:t>curriculum</w:t>
      </w:r>
      <w:proofErr w:type="spellEnd"/>
    </w:p>
    <w:p w:rsidR="0089384E" w:rsidRDefault="0089384E" w:rsidP="0089384E">
      <w:pPr>
        <w:pStyle w:val="Prrafodelista"/>
        <w:numPr>
          <w:ilvl w:val="0"/>
          <w:numId w:val="2"/>
        </w:numPr>
      </w:pPr>
      <w:r>
        <w:t>Análisis según enfoque curricular</w:t>
      </w:r>
    </w:p>
    <w:p w:rsidR="0089384E" w:rsidRDefault="0089384E" w:rsidP="0089384E">
      <w:pPr>
        <w:pStyle w:val="Prrafodelista"/>
        <w:numPr>
          <w:ilvl w:val="0"/>
          <w:numId w:val="2"/>
        </w:numPr>
      </w:pPr>
      <w:r>
        <w:t>Análisis según paradigma (Kuhn) y teoría de los intereses (</w:t>
      </w:r>
      <w:proofErr w:type="spellStart"/>
      <w:r>
        <w:t>Habermas</w:t>
      </w:r>
      <w:proofErr w:type="spellEnd"/>
      <w:r>
        <w:t>)</w:t>
      </w:r>
      <w:r w:rsidR="00262DA8">
        <w:t>. Cambio paradigmático en los estudiantes y entorno escolar.</w:t>
      </w:r>
    </w:p>
    <w:p w:rsidR="0089384E" w:rsidRDefault="0089384E" w:rsidP="0089384E">
      <w:pPr>
        <w:pStyle w:val="Prrafodelista"/>
        <w:numPr>
          <w:ilvl w:val="0"/>
          <w:numId w:val="1"/>
        </w:numPr>
      </w:pPr>
      <w:r>
        <w:t>F.O.D.A</w:t>
      </w:r>
    </w:p>
    <w:p w:rsidR="0089384E" w:rsidRDefault="0089384E" w:rsidP="0089384E">
      <w:pPr>
        <w:pStyle w:val="Prrafodelista"/>
        <w:numPr>
          <w:ilvl w:val="0"/>
          <w:numId w:val="2"/>
        </w:numPr>
      </w:pPr>
      <w:r>
        <w:t>Respecto de la escuela y la profesora como agente de cambio.</w:t>
      </w:r>
    </w:p>
    <w:p w:rsidR="0089384E" w:rsidRDefault="0089384E" w:rsidP="0089384E">
      <w:pPr>
        <w:pStyle w:val="Prrafodelista"/>
        <w:numPr>
          <w:ilvl w:val="0"/>
          <w:numId w:val="2"/>
        </w:numPr>
      </w:pPr>
      <w:r>
        <w:t>Personal (juego de rol con la educadora para enfrentar situaciones críticas)</w:t>
      </w:r>
    </w:p>
    <w:p w:rsidR="0089384E" w:rsidRDefault="0089384E" w:rsidP="0089384E">
      <w:pPr>
        <w:pStyle w:val="Prrafodelista"/>
        <w:numPr>
          <w:ilvl w:val="0"/>
          <w:numId w:val="1"/>
        </w:numPr>
      </w:pPr>
      <w:r>
        <w:t>CONCLUSIONES</w:t>
      </w:r>
    </w:p>
    <w:p w:rsidR="0089384E" w:rsidRDefault="0089384E" w:rsidP="0089384E">
      <w:pPr>
        <w:pStyle w:val="Prrafodelista"/>
        <w:numPr>
          <w:ilvl w:val="0"/>
          <w:numId w:val="1"/>
        </w:numPr>
      </w:pPr>
      <w:r>
        <w:t>BIBLIOGRAFÍA</w:t>
      </w:r>
    </w:p>
    <w:p w:rsidR="0089384E" w:rsidRDefault="0089384E" w:rsidP="0089384E">
      <w:pPr>
        <w:pStyle w:val="Prrafodelista"/>
        <w:ind w:left="1080"/>
      </w:pPr>
    </w:p>
    <w:p w:rsidR="0089384E" w:rsidRDefault="0089384E"/>
    <w:sectPr w:rsidR="00893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4E8"/>
    <w:multiLevelType w:val="hybridMultilevel"/>
    <w:tmpl w:val="3F4490CE"/>
    <w:lvl w:ilvl="0" w:tplc="3D2AFCA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2A3C4C"/>
    <w:multiLevelType w:val="hybridMultilevel"/>
    <w:tmpl w:val="25DE05D8"/>
    <w:lvl w:ilvl="0" w:tplc="0A804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4E"/>
    <w:rsid w:val="00262DA8"/>
    <w:rsid w:val="00712C66"/>
    <w:rsid w:val="00800E2C"/>
    <w:rsid w:val="0089384E"/>
    <w:rsid w:val="00A2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3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3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3</cp:revision>
  <dcterms:created xsi:type="dcterms:W3CDTF">2013-04-29T15:15:00Z</dcterms:created>
  <dcterms:modified xsi:type="dcterms:W3CDTF">2013-04-29T15:24:00Z</dcterms:modified>
</cp:coreProperties>
</file>