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65" w:rsidRPr="0057357B" w:rsidRDefault="000B3B65" w:rsidP="000B3B65">
      <w:pPr>
        <w:rPr>
          <w:b/>
        </w:rPr>
      </w:pPr>
      <w:r w:rsidRPr="0057357B">
        <w:rPr>
          <w:b/>
        </w:rPr>
        <w:t>Plan de trabajo material didáctico</w:t>
      </w:r>
    </w:p>
    <w:p w:rsidR="000B3B65" w:rsidRDefault="000B3B65" w:rsidP="000B3B65">
      <w:r>
        <w:t xml:space="preserve">La creación de material didáctico está </w:t>
      </w:r>
      <w:proofErr w:type="gramStart"/>
      <w:r>
        <w:t>enfocado</w:t>
      </w:r>
      <w:proofErr w:type="gramEnd"/>
      <w:r>
        <w:t xml:space="preserve"> en el programa de evaluación correspondiente a la cuarta solemne. Dicho material debe ser desarrollado desde las funciones cognitivas para la estimulación de habilidades y destrezas instrumentales, considerando un público objetivo desde </w:t>
      </w:r>
      <w:proofErr w:type="spellStart"/>
      <w:r>
        <w:t>Iº</w:t>
      </w:r>
      <w:proofErr w:type="spellEnd"/>
      <w:r>
        <w:t xml:space="preserve"> a </w:t>
      </w:r>
      <w:proofErr w:type="spellStart"/>
      <w:r>
        <w:t>IVº</w:t>
      </w:r>
      <w:proofErr w:type="spellEnd"/>
      <w:r>
        <w:t xml:space="preserve"> año medio o 13 a 18 años de edad, en caso de no estar escolarizados.</w:t>
      </w:r>
    </w:p>
    <w:p w:rsidR="000B3B65" w:rsidRDefault="000B3B65" w:rsidP="000B3B65">
      <w:r>
        <w:t>Existe amplitud para su creación, puesto que se pueden utilizar diversas plataformas, ya sean digitales, audiovisuales, artísticas, concretas, entre otras, permitiendo al estudiante operar según sus necesidades e intenciones.</w:t>
      </w:r>
    </w:p>
    <w:p w:rsidR="000B3B65" w:rsidRDefault="000B3B65" w:rsidP="000B3B65">
      <w:r>
        <w:t xml:space="preserve">Este trabajo será entregado en la fecha y horario correspondientes a la </w:t>
      </w:r>
      <w:proofErr w:type="spellStart"/>
      <w:r>
        <w:t>IVº</w:t>
      </w:r>
      <w:proofErr w:type="spellEnd"/>
      <w:r>
        <w:t xml:space="preserve"> evaluación solemne, al que se debe adjuntar un manual breve, cuya descripción se encuentra disponible en la página de la asignatura: </w:t>
      </w:r>
      <w:hyperlink r:id="rId5" w:history="1">
        <w:r w:rsidRPr="00037065">
          <w:rPr>
            <w:rStyle w:val="Hipervnculo"/>
          </w:rPr>
          <w:t>www.psicopedagogia.weebly.com</w:t>
        </w:r>
      </w:hyperlink>
    </w:p>
    <w:p w:rsidR="00AF4378" w:rsidRDefault="000B3B65">
      <w:bookmarkStart w:id="0" w:name="_GoBack"/>
      <w:bookmarkEnd w:id="0"/>
    </w:p>
    <w:sectPr w:rsidR="00AF43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65"/>
    <w:rsid w:val="000B3B65"/>
    <w:rsid w:val="00913D70"/>
    <w:rsid w:val="00A0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3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3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icopedagogia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1</cp:revision>
  <dcterms:created xsi:type="dcterms:W3CDTF">2012-11-12T11:56:00Z</dcterms:created>
  <dcterms:modified xsi:type="dcterms:W3CDTF">2012-11-12T11:56:00Z</dcterms:modified>
</cp:coreProperties>
</file>